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73030D" w:rsidRDefault="0073030D" w:rsidP="0073030D">
      <w:pPr>
        <w:pStyle w:val="Style28"/>
        <w:widowControl/>
        <w:spacing w:line="276" w:lineRule="auto"/>
        <w:jc w:val="left"/>
        <w:rPr>
          <w:b/>
          <w:iCs/>
          <w:color w:val="000000"/>
          <w:sz w:val="28"/>
          <w:szCs w:val="28"/>
          <w:lang w:eastAsia="ru-RU"/>
        </w:rPr>
      </w:pPr>
      <w:r>
        <w:rPr>
          <w:rStyle w:val="FontStyle66"/>
          <w:b/>
          <w:i w:val="0"/>
          <w:sz w:val="28"/>
          <w:szCs w:val="28"/>
          <w:lang w:eastAsia="ru-RU"/>
        </w:rPr>
        <w:t>1.</w:t>
      </w:r>
      <w:r w:rsidRPr="0073030D">
        <w:rPr>
          <w:rStyle w:val="FontStyle66"/>
          <w:b/>
          <w:i w:val="0"/>
          <w:sz w:val="28"/>
          <w:szCs w:val="28"/>
          <w:lang w:eastAsia="ru-RU"/>
        </w:rPr>
        <w:t>Продуктивность психолого-педагогического сопровождения образовательного процесса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35413F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92E70"/>
    <w:multiLevelType w:val="hybridMultilevel"/>
    <w:tmpl w:val="2604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2F5470"/>
    <w:multiLevelType w:val="hybridMultilevel"/>
    <w:tmpl w:val="7F16F9B0"/>
    <w:lvl w:ilvl="0" w:tplc="0A909B1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E44C9"/>
    <w:multiLevelType w:val="hybridMultilevel"/>
    <w:tmpl w:val="7F2AD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35413F"/>
    <w:rsid w:val="00462689"/>
    <w:rsid w:val="004943F3"/>
    <w:rsid w:val="006827D4"/>
    <w:rsid w:val="0069771A"/>
    <w:rsid w:val="006A1082"/>
    <w:rsid w:val="006B172C"/>
    <w:rsid w:val="006C2950"/>
    <w:rsid w:val="007026EF"/>
    <w:rsid w:val="0073030D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  <w:style w:type="paragraph" w:customStyle="1" w:styleId="Style28">
    <w:name w:val="Style28"/>
    <w:basedOn w:val="a"/>
    <w:uiPriority w:val="99"/>
    <w:rsid w:val="0073030D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66">
    <w:name w:val="Font Style66"/>
    <w:basedOn w:val="a0"/>
    <w:uiPriority w:val="99"/>
    <w:rsid w:val="0073030D"/>
    <w:rPr>
      <w:rFonts w:ascii="Times New Roman" w:hAnsi="Times New Roman" w:cs="Times New Roman"/>
      <w:i/>
      <w:i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2015-10-01T06:25:00Z</dcterms:modified>
</cp:coreProperties>
</file>